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CAC1" w14:textId="791C0ACE" w:rsidR="002979B9" w:rsidRPr="00EF6BB1" w:rsidRDefault="00EF6BB1" w:rsidP="002979B9">
      <w:pPr>
        <w:jc w:val="center"/>
        <w:rPr>
          <w:rFonts w:ascii="Aptos Display" w:hAnsi="Aptos Display"/>
        </w:rPr>
      </w:pPr>
      <w:r w:rsidRPr="00EF6BB1">
        <w:rPr>
          <w:rFonts w:ascii="Aptos Display" w:hAnsi="Aptos Display"/>
          <w:noProof/>
        </w:rPr>
        <w:drawing>
          <wp:inline distT="0" distB="0" distL="0" distR="0" wp14:anchorId="43D786A8" wp14:editId="7B6A0543">
            <wp:extent cx="2981741" cy="819264"/>
            <wp:effectExtent l="0" t="0" r="9525" b="0"/>
            <wp:docPr id="517059941" name="Picture 1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59941" name="Picture 1" descr="A yellow sign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9B9" w:rsidRPr="00EF6BB1">
        <w:rPr>
          <w:rFonts w:ascii="Aptos Display" w:hAnsi="Aptos Display"/>
        </w:rPr>
        <w:fldChar w:fldCharType="begin"/>
      </w:r>
      <w:r w:rsidR="00170D2D" w:rsidRPr="00EF6BB1">
        <w:rPr>
          <w:rFonts w:ascii="Aptos Display" w:hAnsi="Aptos Display"/>
        </w:rPr>
        <w:instrText xml:space="preserve"> INCLUDEPICTURE "C:\\var\\folders\\5l\\1gmbj6dn5s170hpg19y38mm00000gn\\T\\com.microsoft.Word\\WebArchiveCopyPasteTempFiles\\page1image58601872" \* MERGEFORMAT </w:instrText>
      </w:r>
      <w:r w:rsidR="00751C3A">
        <w:rPr>
          <w:rFonts w:ascii="Aptos Display" w:hAnsi="Aptos Display"/>
        </w:rPr>
        <w:fldChar w:fldCharType="separate"/>
      </w:r>
      <w:r w:rsidR="002979B9" w:rsidRPr="00EF6BB1">
        <w:rPr>
          <w:rFonts w:ascii="Aptos Display" w:hAnsi="Aptos Display"/>
        </w:rPr>
        <w:fldChar w:fldCharType="end"/>
      </w:r>
    </w:p>
    <w:p w14:paraId="25894422" w14:textId="4C315C2E" w:rsidR="00E24C0B" w:rsidRPr="00EF6BB1" w:rsidRDefault="00E24C0B">
      <w:pPr>
        <w:rPr>
          <w:rFonts w:ascii="Aptos Display" w:hAnsi="Aptos Display" w:cs="Tahoma"/>
          <w:b/>
          <w:sz w:val="20"/>
          <w:szCs w:val="20"/>
        </w:rPr>
      </w:pPr>
    </w:p>
    <w:p w14:paraId="27EDCF60" w14:textId="77777777" w:rsidR="00CF49BE" w:rsidRPr="00EF6BB1" w:rsidRDefault="00CF49BE" w:rsidP="00E24C0B">
      <w:pPr>
        <w:jc w:val="center"/>
        <w:rPr>
          <w:rFonts w:ascii="Aptos Display" w:hAnsi="Aptos Display" w:cs="Arial"/>
          <w:b/>
          <w:sz w:val="22"/>
          <w:szCs w:val="22"/>
        </w:rPr>
      </w:pPr>
    </w:p>
    <w:p w14:paraId="693965E5" w14:textId="79032765" w:rsidR="00E24C0B" w:rsidRPr="007D2BD7" w:rsidRDefault="00E24C0B" w:rsidP="00E24C0B">
      <w:pPr>
        <w:jc w:val="center"/>
        <w:rPr>
          <w:rFonts w:ascii="Aptos Display" w:hAnsi="Aptos Display" w:cs="Arial"/>
          <w:b/>
        </w:rPr>
      </w:pPr>
      <w:r w:rsidRPr="007D2BD7">
        <w:rPr>
          <w:rFonts w:ascii="Aptos Display" w:hAnsi="Aptos Display" w:cs="Arial"/>
          <w:b/>
        </w:rPr>
        <w:t xml:space="preserve">Present a </w:t>
      </w:r>
      <w:r w:rsidR="00F23D14" w:rsidRPr="007D2BD7">
        <w:rPr>
          <w:rFonts w:ascii="Aptos Display" w:hAnsi="Aptos Display" w:cs="Arial"/>
          <w:b/>
        </w:rPr>
        <w:t>10 Mile</w:t>
      </w:r>
      <w:r w:rsidRPr="007D2BD7">
        <w:rPr>
          <w:rFonts w:ascii="Aptos Display" w:hAnsi="Aptos Display" w:cs="Arial"/>
          <w:b/>
        </w:rPr>
        <w:t xml:space="preserve"> Time Trial on</w:t>
      </w:r>
    </w:p>
    <w:p w14:paraId="5A070218" w14:textId="7B2FF90D" w:rsidR="00E24C0B" w:rsidRPr="007D2BD7" w:rsidRDefault="00E24C0B" w:rsidP="00E24C0B">
      <w:pPr>
        <w:jc w:val="center"/>
        <w:rPr>
          <w:rFonts w:ascii="Aptos Display" w:hAnsi="Aptos Display" w:cs="Arial"/>
          <w:b/>
        </w:rPr>
      </w:pPr>
      <w:r w:rsidRPr="007D2BD7">
        <w:rPr>
          <w:rFonts w:ascii="Aptos Display" w:hAnsi="Aptos Display" w:cs="Arial"/>
          <w:b/>
        </w:rPr>
        <w:t xml:space="preserve">Course </w:t>
      </w:r>
      <w:r w:rsidR="004B7E0E" w:rsidRPr="007D2BD7">
        <w:rPr>
          <w:rFonts w:ascii="Aptos Display" w:hAnsi="Aptos Display" w:cs="Arial"/>
          <w:b/>
          <w:color w:val="000000" w:themeColor="text1"/>
        </w:rPr>
        <w:t>Q</w:t>
      </w:r>
      <w:r w:rsidR="00F23D14" w:rsidRPr="007D2BD7">
        <w:rPr>
          <w:rFonts w:ascii="Aptos Display" w:hAnsi="Aptos Display" w:cs="Arial"/>
          <w:b/>
          <w:color w:val="000000" w:themeColor="text1"/>
        </w:rPr>
        <w:t>10</w:t>
      </w:r>
      <w:r w:rsidR="004B7E0E" w:rsidRPr="007D2BD7">
        <w:rPr>
          <w:rFonts w:ascii="Aptos Display" w:hAnsi="Aptos Display" w:cs="Arial"/>
          <w:b/>
          <w:color w:val="000000" w:themeColor="text1"/>
        </w:rPr>
        <w:t>/</w:t>
      </w:r>
      <w:r w:rsidR="00F23D14" w:rsidRPr="007D2BD7">
        <w:rPr>
          <w:rFonts w:ascii="Aptos Display" w:hAnsi="Aptos Display" w:cs="Arial"/>
          <w:b/>
          <w:color w:val="000000" w:themeColor="text1"/>
        </w:rPr>
        <w:t>3</w:t>
      </w:r>
      <w:r w:rsidR="00095E5B" w:rsidRPr="007D2BD7">
        <w:rPr>
          <w:rFonts w:ascii="Aptos Display" w:hAnsi="Aptos Display" w:cs="Arial"/>
          <w:b/>
          <w:color w:val="000000" w:themeColor="text1"/>
        </w:rPr>
        <w:t>0</w:t>
      </w:r>
      <w:r w:rsidR="00EF1769" w:rsidRPr="007D2BD7">
        <w:rPr>
          <w:rFonts w:ascii="Aptos Display" w:hAnsi="Aptos Display" w:cs="Arial"/>
          <w:b/>
          <w:color w:val="000000" w:themeColor="text1"/>
        </w:rPr>
        <w:t xml:space="preserve"> </w:t>
      </w:r>
      <w:r w:rsidR="00E800D7" w:rsidRPr="007D2BD7">
        <w:rPr>
          <w:rFonts w:ascii="Aptos Display" w:hAnsi="Aptos Display" w:cs="Arial"/>
          <w:b/>
          <w:color w:val="000000" w:themeColor="text1"/>
        </w:rPr>
        <w:t>(</w:t>
      </w:r>
      <w:r w:rsidR="00F23D14" w:rsidRPr="007D2BD7">
        <w:rPr>
          <w:rFonts w:ascii="Aptos Display" w:hAnsi="Aptos Display" w:cs="Arial"/>
          <w:b/>
          <w:color w:val="000000" w:themeColor="text1"/>
        </w:rPr>
        <w:t>A299 Thanet Way</w:t>
      </w:r>
      <w:r w:rsidR="00E800D7" w:rsidRPr="007D2BD7">
        <w:rPr>
          <w:rFonts w:ascii="Aptos Display" w:hAnsi="Aptos Display" w:cs="Arial"/>
          <w:b/>
        </w:rPr>
        <w:t>)</w:t>
      </w:r>
    </w:p>
    <w:p w14:paraId="59E82EE1" w14:textId="77777777" w:rsidR="00E24C0B" w:rsidRPr="007D2BD7" w:rsidRDefault="00E24C0B" w:rsidP="00E24C0B">
      <w:pPr>
        <w:jc w:val="center"/>
        <w:rPr>
          <w:rFonts w:ascii="Aptos Display" w:hAnsi="Aptos Display" w:cs="Arial"/>
          <w:b/>
        </w:rPr>
      </w:pPr>
      <w:r w:rsidRPr="007D2BD7">
        <w:rPr>
          <w:rFonts w:ascii="Aptos Display" w:hAnsi="Aptos Display" w:cs="Arial"/>
          <w:b/>
        </w:rPr>
        <w:t>(</w:t>
      </w:r>
      <w:r w:rsidRPr="007D2BD7">
        <w:rPr>
          <w:rFonts w:ascii="Aptos Display" w:hAnsi="Aptos Display" w:cs="Arial"/>
          <w:b/>
          <w:i/>
        </w:rPr>
        <w:t>Promoted for and on behalf of Cycling Time Trials under their Rules and Regulations</w:t>
      </w:r>
      <w:r w:rsidRPr="007D2BD7">
        <w:rPr>
          <w:rFonts w:ascii="Aptos Display" w:hAnsi="Aptos Display" w:cs="Arial"/>
          <w:b/>
        </w:rPr>
        <w:t>)</w:t>
      </w:r>
    </w:p>
    <w:p w14:paraId="3B5B579D" w14:textId="77777777" w:rsidR="004B7E0E" w:rsidRPr="00EF6BB1" w:rsidRDefault="004B7E0E" w:rsidP="00E24C0B">
      <w:pPr>
        <w:jc w:val="center"/>
        <w:rPr>
          <w:rFonts w:ascii="Aptos Display" w:hAnsi="Aptos Display" w:cs="Arial"/>
          <w:b/>
          <w:sz w:val="22"/>
          <w:szCs w:val="22"/>
        </w:rPr>
      </w:pPr>
    </w:p>
    <w:p w14:paraId="3A3CEEC3" w14:textId="7D04C4C6" w:rsidR="00DF3A26" w:rsidRPr="007D2BD7" w:rsidRDefault="004B7E0E" w:rsidP="004B7E0E">
      <w:pPr>
        <w:jc w:val="center"/>
        <w:rPr>
          <w:rFonts w:ascii="Aptos Display" w:hAnsi="Aptos Display" w:cs="Arial"/>
          <w:b/>
          <w:bCs/>
          <w:sz w:val="30"/>
          <w:szCs w:val="30"/>
          <w:u w:val="single"/>
        </w:rPr>
      </w:pPr>
      <w:r w:rsidRPr="007D2BD7">
        <w:rPr>
          <w:rFonts w:ascii="Aptos Display" w:hAnsi="Aptos Display" w:cs="Arial"/>
          <w:b/>
          <w:bCs/>
          <w:sz w:val="30"/>
          <w:szCs w:val="30"/>
          <w:u w:val="single"/>
        </w:rPr>
        <w:t xml:space="preserve">Sunday </w:t>
      </w:r>
      <w:r w:rsidR="00E95209" w:rsidRPr="007D2BD7">
        <w:rPr>
          <w:rFonts w:ascii="Aptos Display" w:hAnsi="Aptos Display" w:cs="Arial"/>
          <w:b/>
          <w:bCs/>
          <w:sz w:val="30"/>
          <w:szCs w:val="30"/>
          <w:u w:val="single"/>
        </w:rPr>
        <w:t>1</w:t>
      </w:r>
      <w:r w:rsidR="00EF6BB1" w:rsidRPr="007D2BD7">
        <w:rPr>
          <w:rFonts w:ascii="Aptos Display" w:hAnsi="Aptos Display" w:cs="Arial"/>
          <w:b/>
          <w:bCs/>
          <w:sz w:val="30"/>
          <w:szCs w:val="30"/>
          <w:u w:val="single"/>
        </w:rPr>
        <w:t>1</w:t>
      </w:r>
      <w:r w:rsidRPr="007D2BD7">
        <w:rPr>
          <w:rFonts w:ascii="Aptos Display" w:hAnsi="Aptos Display" w:cs="Arial"/>
          <w:b/>
          <w:bCs/>
          <w:sz w:val="30"/>
          <w:szCs w:val="30"/>
          <w:u w:val="single"/>
        </w:rPr>
        <w:t xml:space="preserve"> </w:t>
      </w:r>
      <w:r w:rsidR="00EF6BB1" w:rsidRPr="007D2BD7">
        <w:rPr>
          <w:rFonts w:ascii="Aptos Display" w:hAnsi="Aptos Display" w:cs="Arial"/>
          <w:b/>
          <w:bCs/>
          <w:sz w:val="30"/>
          <w:szCs w:val="30"/>
          <w:u w:val="single"/>
        </w:rPr>
        <w:t>Aug</w:t>
      </w:r>
      <w:r w:rsidRPr="007D2BD7">
        <w:rPr>
          <w:rFonts w:ascii="Aptos Display" w:hAnsi="Aptos Display" w:cs="Arial"/>
          <w:b/>
          <w:bCs/>
          <w:sz w:val="30"/>
          <w:szCs w:val="30"/>
          <w:u w:val="single"/>
        </w:rPr>
        <w:t xml:space="preserve"> </w:t>
      </w:r>
      <w:r w:rsidR="00797BD4" w:rsidRPr="007D2BD7">
        <w:rPr>
          <w:rFonts w:ascii="Aptos Display" w:hAnsi="Aptos Display" w:cs="Arial"/>
          <w:b/>
          <w:bCs/>
          <w:sz w:val="30"/>
          <w:szCs w:val="30"/>
          <w:u w:val="single"/>
        </w:rPr>
        <w:t>202</w:t>
      </w:r>
      <w:r w:rsidR="00E95209" w:rsidRPr="007D2BD7">
        <w:rPr>
          <w:rFonts w:ascii="Aptos Display" w:hAnsi="Aptos Display" w:cs="Arial"/>
          <w:b/>
          <w:bCs/>
          <w:sz w:val="30"/>
          <w:szCs w:val="30"/>
          <w:u w:val="single"/>
        </w:rPr>
        <w:t>4</w:t>
      </w:r>
      <w:r w:rsidRPr="007D2BD7">
        <w:rPr>
          <w:rFonts w:ascii="Aptos Display" w:hAnsi="Aptos Display" w:cs="Arial"/>
          <w:b/>
          <w:bCs/>
          <w:sz w:val="30"/>
          <w:szCs w:val="30"/>
          <w:u w:val="single"/>
        </w:rPr>
        <w:t xml:space="preserve"> at </w:t>
      </w:r>
      <w:r w:rsidR="00047043" w:rsidRPr="007D2BD7">
        <w:rPr>
          <w:rFonts w:ascii="Aptos Display" w:hAnsi="Aptos Display" w:cs="Arial"/>
          <w:b/>
          <w:bCs/>
          <w:sz w:val="30"/>
          <w:szCs w:val="30"/>
          <w:u w:val="single"/>
        </w:rPr>
        <w:t>0</w:t>
      </w:r>
      <w:r w:rsidR="00E95209" w:rsidRPr="007D2BD7">
        <w:rPr>
          <w:rFonts w:ascii="Aptos Display" w:hAnsi="Aptos Display" w:cs="Arial"/>
          <w:b/>
          <w:bCs/>
          <w:sz w:val="30"/>
          <w:szCs w:val="30"/>
          <w:u w:val="single"/>
        </w:rPr>
        <w:t>7:00</w:t>
      </w:r>
    </w:p>
    <w:p w14:paraId="31A3567E" w14:textId="77777777" w:rsidR="001817FC" w:rsidRPr="00EF6BB1" w:rsidRDefault="001817FC" w:rsidP="004B7E0E">
      <w:pPr>
        <w:jc w:val="center"/>
        <w:rPr>
          <w:rFonts w:ascii="Aptos Display" w:hAnsi="Aptos Display" w:cs="Arial"/>
          <w:b/>
          <w:bCs/>
          <w:sz w:val="22"/>
          <w:szCs w:val="22"/>
          <w:u w:val="single"/>
        </w:rPr>
      </w:pPr>
    </w:p>
    <w:p w14:paraId="4EA088AE" w14:textId="2E9A8430" w:rsidR="004B7E0E" w:rsidRPr="007D2BD7" w:rsidRDefault="00E95892" w:rsidP="004B7E0E">
      <w:pPr>
        <w:jc w:val="center"/>
        <w:rPr>
          <w:rFonts w:ascii="Aptos Display" w:hAnsi="Aptos Display" w:cs="Arial"/>
          <w:b/>
          <w:bCs/>
          <w:sz w:val="28"/>
          <w:szCs w:val="28"/>
          <w:u w:val="single"/>
        </w:rPr>
      </w:pPr>
      <w:r>
        <w:rPr>
          <w:rFonts w:ascii="Aptos Display" w:hAnsi="Aptos Display" w:cs="Arial"/>
          <w:b/>
          <w:bCs/>
          <w:sz w:val="28"/>
          <w:szCs w:val="28"/>
          <w:u w:val="single"/>
        </w:rPr>
        <w:t>RESULT SHEET</w:t>
      </w:r>
    </w:p>
    <w:p w14:paraId="7FA84CE1" w14:textId="77777777" w:rsidR="004B7E0E" w:rsidRPr="007D2BD7" w:rsidRDefault="004B7E0E" w:rsidP="004B7E0E">
      <w:pPr>
        <w:jc w:val="center"/>
        <w:rPr>
          <w:rFonts w:ascii="Aptos Display" w:hAnsi="Aptos Display" w:cs="Arial"/>
          <w:sz w:val="28"/>
          <w:szCs w:val="28"/>
        </w:rPr>
      </w:pPr>
    </w:p>
    <w:p w14:paraId="3101DFDB" w14:textId="5037023F" w:rsidR="002979B9" w:rsidRPr="000B018F" w:rsidRDefault="00064A43" w:rsidP="002979B9">
      <w:pPr>
        <w:jc w:val="center"/>
        <w:rPr>
          <w:rFonts w:ascii="Aptos Display" w:hAnsi="Aptos Display" w:cs="Arial"/>
        </w:rPr>
      </w:pPr>
      <w:r w:rsidRPr="000B018F">
        <w:rPr>
          <w:rFonts w:ascii="Aptos Display" w:hAnsi="Aptos Display" w:cs="Arial"/>
        </w:rPr>
        <w:t xml:space="preserve">Timekeepers: </w:t>
      </w:r>
      <w:r w:rsidR="004B7E0E" w:rsidRPr="000B018F">
        <w:rPr>
          <w:rFonts w:ascii="Aptos Display" w:hAnsi="Aptos Display" w:cs="Arial"/>
        </w:rPr>
        <w:t xml:space="preserve">(Start) </w:t>
      </w:r>
      <w:r w:rsidR="00596438" w:rsidRPr="000B018F">
        <w:rPr>
          <w:rFonts w:ascii="Aptos Display" w:hAnsi="Aptos Display" w:cs="Arial"/>
        </w:rPr>
        <w:t>Dave Mastin</w:t>
      </w:r>
    </w:p>
    <w:p w14:paraId="1D9C1CC0" w14:textId="69B7F1B9" w:rsidR="001C0B19" w:rsidRPr="000B018F" w:rsidRDefault="00596438" w:rsidP="002979B9">
      <w:pPr>
        <w:jc w:val="center"/>
        <w:rPr>
          <w:rFonts w:ascii="Aptos Display" w:hAnsi="Aptos Display" w:cs="Arial"/>
        </w:rPr>
      </w:pPr>
      <w:r w:rsidRPr="000B018F">
        <w:rPr>
          <w:rFonts w:ascii="Aptos Display" w:hAnsi="Aptos Display" w:cs="Arial"/>
        </w:rPr>
        <w:t xml:space="preserve">                                </w:t>
      </w:r>
      <w:r w:rsidR="004B7E0E" w:rsidRPr="000B018F">
        <w:rPr>
          <w:rFonts w:ascii="Aptos Display" w:hAnsi="Aptos Display" w:cs="Arial"/>
        </w:rPr>
        <w:t xml:space="preserve">(Finish) </w:t>
      </w:r>
      <w:r w:rsidRPr="000B018F">
        <w:rPr>
          <w:rFonts w:ascii="Aptos Display" w:hAnsi="Aptos Display" w:cs="Arial"/>
        </w:rPr>
        <w:t>Andy McCall</w:t>
      </w:r>
      <w:r w:rsidR="00A92D02" w:rsidRPr="000B018F">
        <w:rPr>
          <w:rFonts w:ascii="Aptos Display" w:hAnsi="Aptos Display" w:cs="Arial"/>
        </w:rPr>
        <w:t xml:space="preserve"> </w:t>
      </w:r>
    </w:p>
    <w:p w14:paraId="1FFF2F9B" w14:textId="6BDA9092" w:rsidR="00A92D02" w:rsidRPr="000B018F" w:rsidRDefault="00A92D02" w:rsidP="002979B9">
      <w:pPr>
        <w:jc w:val="center"/>
        <w:rPr>
          <w:rFonts w:ascii="Aptos Display" w:hAnsi="Aptos Display" w:cs="Arial"/>
        </w:rPr>
      </w:pPr>
      <w:r w:rsidRPr="000B018F">
        <w:rPr>
          <w:rFonts w:ascii="Aptos Display" w:hAnsi="Aptos Display" w:cs="Arial"/>
        </w:rPr>
        <w:t xml:space="preserve">                                           (Assistant) Chris Burrows</w:t>
      </w:r>
    </w:p>
    <w:p w14:paraId="7E6CD984" w14:textId="77777777" w:rsidR="002979B9" w:rsidRPr="007D2BD7" w:rsidRDefault="007962E1" w:rsidP="001C0B19">
      <w:pPr>
        <w:jc w:val="center"/>
        <w:rPr>
          <w:rFonts w:ascii="Aptos Display" w:hAnsi="Aptos Display" w:cs="Arial"/>
          <w:sz w:val="28"/>
          <w:szCs w:val="28"/>
        </w:rPr>
      </w:pPr>
      <w:r w:rsidRPr="007D2BD7">
        <w:rPr>
          <w:rFonts w:ascii="Aptos Display" w:hAnsi="Aptos Display" w:cs="Arial"/>
          <w:sz w:val="28"/>
          <w:szCs w:val="28"/>
        </w:rPr>
        <w:t xml:space="preserve">    </w:t>
      </w:r>
    </w:p>
    <w:p w14:paraId="45F2ED9D" w14:textId="1AEC15C0" w:rsidR="00F34728" w:rsidRPr="00FE20C0" w:rsidRDefault="00F6528C" w:rsidP="001C0B19">
      <w:pPr>
        <w:jc w:val="center"/>
        <w:rPr>
          <w:rFonts w:ascii="Aptos Display" w:hAnsi="Aptos Display" w:cs="Arial"/>
          <w:b/>
          <w:bCs/>
          <w:color w:val="000000" w:themeColor="text1"/>
        </w:rPr>
      </w:pPr>
      <w:r w:rsidRPr="00FE20C0">
        <w:rPr>
          <w:rFonts w:ascii="Aptos Display" w:hAnsi="Aptos Display" w:cs="Arial"/>
        </w:rPr>
        <w:t xml:space="preserve"> </w:t>
      </w:r>
      <w:r w:rsidR="004B7E0E" w:rsidRPr="00FE20C0">
        <w:rPr>
          <w:rFonts w:ascii="Aptos Display" w:hAnsi="Aptos Display" w:cs="Arial"/>
          <w:b/>
          <w:bCs/>
          <w:color w:val="000000" w:themeColor="text1"/>
          <w:u w:val="single"/>
        </w:rPr>
        <w:t>Awards</w:t>
      </w:r>
      <w:r w:rsidR="00F23D14" w:rsidRPr="00FE20C0">
        <w:rPr>
          <w:rFonts w:ascii="Aptos Display" w:hAnsi="Aptos Display" w:cs="Arial"/>
          <w:b/>
          <w:bCs/>
          <w:color w:val="000000" w:themeColor="text1"/>
          <w:u w:val="single"/>
        </w:rPr>
        <w:t xml:space="preserve"> </w:t>
      </w:r>
      <w:r w:rsidR="00EF6BB1" w:rsidRPr="00FE20C0">
        <w:rPr>
          <w:rFonts w:ascii="Aptos Display" w:hAnsi="Aptos Display" w:cs="Arial"/>
          <w:b/>
          <w:bCs/>
          <w:color w:val="000000" w:themeColor="text1"/>
        </w:rPr>
        <w:t>–</w:t>
      </w:r>
    </w:p>
    <w:tbl>
      <w:tblPr>
        <w:tblStyle w:val="TableGrid"/>
        <w:tblpPr w:leftFromText="180" w:rightFromText="180" w:vertAnchor="text" w:horzAnchor="margin" w:tblpX="3090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3145"/>
        <w:gridCol w:w="1170"/>
        <w:gridCol w:w="1815"/>
      </w:tblGrid>
      <w:tr w:rsidR="00D91A69" w14:paraId="1FE29382" w14:textId="673C70A1" w:rsidTr="00A840C5">
        <w:tc>
          <w:tcPr>
            <w:tcW w:w="3145" w:type="dxa"/>
          </w:tcPr>
          <w:p w14:paraId="085D7514" w14:textId="1199131B" w:rsidR="00596438" w:rsidRDefault="00596438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1</w:t>
            </w:r>
            <w:r w:rsidRPr="00596438">
              <w:rPr>
                <w:rFonts w:ascii="Aptos Display" w:hAnsi="Aptos Display" w:cs="Arial"/>
                <w:vertAlign w:val="superscript"/>
              </w:rPr>
              <w:t>st</w:t>
            </w:r>
            <w:r>
              <w:rPr>
                <w:rFonts w:ascii="Aptos Display" w:hAnsi="Aptos Display" w:cs="Arial"/>
              </w:rPr>
              <w:t xml:space="preserve"> </w:t>
            </w:r>
            <w:r w:rsidR="00A92D02">
              <w:rPr>
                <w:rFonts w:ascii="Aptos Display" w:hAnsi="Aptos Display" w:cs="Arial"/>
              </w:rPr>
              <w:t xml:space="preserve">Male </w:t>
            </w:r>
            <w:r>
              <w:rPr>
                <w:rFonts w:ascii="Aptos Display" w:hAnsi="Aptos Display" w:cs="Arial"/>
              </w:rPr>
              <w:t>on scratch</w:t>
            </w:r>
          </w:p>
        </w:tc>
        <w:tc>
          <w:tcPr>
            <w:tcW w:w="1170" w:type="dxa"/>
          </w:tcPr>
          <w:p w14:paraId="046132B2" w14:textId="2FAB8E61" w:rsidR="00596438" w:rsidRDefault="00596438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</w:t>
            </w:r>
            <w:r w:rsidR="00A92D02">
              <w:rPr>
                <w:rFonts w:ascii="Aptos Display" w:hAnsi="Aptos Display" w:cs="Arial"/>
              </w:rPr>
              <w:t>30</w:t>
            </w:r>
          </w:p>
        </w:tc>
        <w:tc>
          <w:tcPr>
            <w:tcW w:w="1815" w:type="dxa"/>
            <w:shd w:val="clear" w:color="auto" w:fill="auto"/>
          </w:tcPr>
          <w:p w14:paraId="14B9BD5D" w14:textId="3B9204BE" w:rsidR="00D91A69" w:rsidRPr="003D45A0" w:rsidRDefault="00866841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Nic Fennell</w:t>
            </w:r>
          </w:p>
        </w:tc>
      </w:tr>
      <w:tr w:rsidR="00A840C5" w14:paraId="197537A7" w14:textId="4DDD3890" w:rsidTr="00A840C5">
        <w:tc>
          <w:tcPr>
            <w:tcW w:w="3145" w:type="dxa"/>
          </w:tcPr>
          <w:p w14:paraId="5241A895" w14:textId="5E1E4B94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2</w:t>
            </w:r>
            <w:r w:rsidRPr="00596438">
              <w:rPr>
                <w:rFonts w:ascii="Aptos Display" w:hAnsi="Aptos Display" w:cs="Arial"/>
                <w:vertAlign w:val="superscript"/>
              </w:rPr>
              <w:t>nd</w:t>
            </w:r>
            <w:r>
              <w:rPr>
                <w:rFonts w:ascii="Aptos Display" w:hAnsi="Aptos Display" w:cs="Arial"/>
              </w:rPr>
              <w:t xml:space="preserve"> Male on scratch</w:t>
            </w:r>
          </w:p>
        </w:tc>
        <w:tc>
          <w:tcPr>
            <w:tcW w:w="1170" w:type="dxa"/>
          </w:tcPr>
          <w:p w14:paraId="3BED4B79" w14:textId="09016B30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£20</w:t>
            </w:r>
          </w:p>
        </w:tc>
        <w:tc>
          <w:tcPr>
            <w:tcW w:w="1815" w:type="dxa"/>
            <w:shd w:val="clear" w:color="auto" w:fill="auto"/>
          </w:tcPr>
          <w:p w14:paraId="3ACFCE65" w14:textId="62E97886" w:rsidR="00A840C5" w:rsidRPr="003D45A0" w:rsidRDefault="00866841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Paul Burrows</w:t>
            </w:r>
          </w:p>
        </w:tc>
      </w:tr>
      <w:tr w:rsidR="00A840C5" w14:paraId="67059911" w14:textId="512DC99D" w:rsidTr="00A840C5">
        <w:tc>
          <w:tcPr>
            <w:tcW w:w="3145" w:type="dxa"/>
          </w:tcPr>
          <w:p w14:paraId="40E4BB37" w14:textId="7307D44A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3</w:t>
            </w:r>
            <w:r w:rsidRPr="00596438">
              <w:rPr>
                <w:rFonts w:ascii="Aptos Display" w:hAnsi="Aptos Display" w:cs="Arial"/>
                <w:vertAlign w:val="superscript"/>
              </w:rPr>
              <w:t>rd</w:t>
            </w:r>
            <w:r>
              <w:rPr>
                <w:rFonts w:ascii="Aptos Display" w:hAnsi="Aptos Display" w:cs="Arial"/>
              </w:rPr>
              <w:t xml:space="preserve"> Male on scratch</w:t>
            </w:r>
          </w:p>
        </w:tc>
        <w:tc>
          <w:tcPr>
            <w:tcW w:w="1170" w:type="dxa"/>
          </w:tcPr>
          <w:p w14:paraId="21EEF3A4" w14:textId="57F07E98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</w:t>
            </w:r>
          </w:p>
        </w:tc>
        <w:tc>
          <w:tcPr>
            <w:tcW w:w="1815" w:type="dxa"/>
            <w:shd w:val="clear" w:color="auto" w:fill="auto"/>
          </w:tcPr>
          <w:p w14:paraId="649C6C77" w14:textId="185C7A33" w:rsidR="00A840C5" w:rsidRPr="003D45A0" w:rsidRDefault="00866841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Andy Meilak</w:t>
            </w:r>
          </w:p>
        </w:tc>
      </w:tr>
      <w:tr w:rsidR="00A840C5" w14:paraId="529FFFAE" w14:textId="5FFA08AA" w:rsidTr="00A840C5">
        <w:tc>
          <w:tcPr>
            <w:tcW w:w="3145" w:type="dxa"/>
          </w:tcPr>
          <w:p w14:paraId="5CCE0DBF" w14:textId="6D8BF70D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1</w:t>
            </w:r>
            <w:r w:rsidRPr="00A92D02">
              <w:rPr>
                <w:rFonts w:ascii="Aptos Display" w:hAnsi="Aptos Display" w:cs="Arial"/>
                <w:vertAlign w:val="superscript"/>
              </w:rPr>
              <w:t>st</w:t>
            </w:r>
            <w:r>
              <w:rPr>
                <w:rFonts w:ascii="Aptos Display" w:hAnsi="Aptos Display" w:cs="Arial"/>
              </w:rPr>
              <w:t xml:space="preserve"> Fastest Female on scratch</w:t>
            </w:r>
          </w:p>
        </w:tc>
        <w:tc>
          <w:tcPr>
            <w:tcW w:w="1170" w:type="dxa"/>
          </w:tcPr>
          <w:p w14:paraId="67F239CB" w14:textId="5C26F777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£30</w:t>
            </w:r>
          </w:p>
        </w:tc>
        <w:tc>
          <w:tcPr>
            <w:tcW w:w="1815" w:type="dxa"/>
            <w:shd w:val="clear" w:color="auto" w:fill="auto"/>
          </w:tcPr>
          <w:p w14:paraId="162B5021" w14:textId="3A59E9E9" w:rsidR="00A840C5" w:rsidRPr="003D45A0" w:rsidRDefault="00866841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Maria Sparks</w:t>
            </w:r>
          </w:p>
        </w:tc>
      </w:tr>
      <w:tr w:rsidR="00A840C5" w14:paraId="60F99E51" w14:textId="16ADCAD2" w:rsidTr="00A840C5">
        <w:tc>
          <w:tcPr>
            <w:tcW w:w="3145" w:type="dxa"/>
          </w:tcPr>
          <w:p w14:paraId="5F20955E" w14:textId="7DF11D27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2</w:t>
            </w:r>
            <w:r w:rsidRPr="00A92D02">
              <w:rPr>
                <w:rFonts w:ascii="Aptos Display" w:hAnsi="Aptos Display" w:cs="Arial"/>
                <w:vertAlign w:val="superscript"/>
              </w:rPr>
              <w:t>nd</w:t>
            </w:r>
            <w:r>
              <w:rPr>
                <w:rFonts w:ascii="Aptos Display" w:hAnsi="Aptos Display" w:cs="Arial"/>
              </w:rPr>
              <w:t xml:space="preserve"> Fastest Female on scratch</w:t>
            </w:r>
          </w:p>
        </w:tc>
        <w:tc>
          <w:tcPr>
            <w:tcW w:w="1170" w:type="dxa"/>
          </w:tcPr>
          <w:p w14:paraId="000F2B37" w14:textId="6BD43E31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£20</w:t>
            </w:r>
          </w:p>
        </w:tc>
        <w:tc>
          <w:tcPr>
            <w:tcW w:w="1815" w:type="dxa"/>
            <w:shd w:val="clear" w:color="auto" w:fill="auto"/>
          </w:tcPr>
          <w:p w14:paraId="244AA30C" w14:textId="1F6E03B0" w:rsidR="00A840C5" w:rsidRPr="003D45A0" w:rsidRDefault="00866841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Debbie Per</w:t>
            </w:r>
            <w:r w:rsidR="00441D75" w:rsidRPr="003D45A0">
              <w:rPr>
                <w:rFonts w:ascii="Aptos Display" w:hAnsi="Aptos Display"/>
              </w:rPr>
              <w:t>cival</w:t>
            </w:r>
          </w:p>
        </w:tc>
      </w:tr>
      <w:tr w:rsidR="00A840C5" w14:paraId="248893DD" w14:textId="5E5DC525" w:rsidTr="00A840C5">
        <w:tc>
          <w:tcPr>
            <w:tcW w:w="3145" w:type="dxa"/>
          </w:tcPr>
          <w:p w14:paraId="633B7240" w14:textId="4D896B8A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3</w:t>
            </w:r>
            <w:r w:rsidRPr="00A92D02">
              <w:rPr>
                <w:rFonts w:ascii="Aptos Display" w:hAnsi="Aptos Display" w:cs="Arial"/>
                <w:vertAlign w:val="superscript"/>
              </w:rPr>
              <w:t>rd</w:t>
            </w:r>
            <w:r>
              <w:rPr>
                <w:rFonts w:ascii="Aptos Display" w:hAnsi="Aptos Display" w:cs="Arial"/>
              </w:rPr>
              <w:t xml:space="preserve"> Fastest Female on scratch</w:t>
            </w:r>
          </w:p>
        </w:tc>
        <w:tc>
          <w:tcPr>
            <w:tcW w:w="1170" w:type="dxa"/>
          </w:tcPr>
          <w:p w14:paraId="7A9AED25" w14:textId="0419FDC3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</w:t>
            </w:r>
          </w:p>
        </w:tc>
        <w:tc>
          <w:tcPr>
            <w:tcW w:w="1815" w:type="dxa"/>
            <w:shd w:val="clear" w:color="auto" w:fill="auto"/>
          </w:tcPr>
          <w:p w14:paraId="4E6108B6" w14:textId="3FEEF9A0" w:rsidR="00A840C5" w:rsidRPr="003D45A0" w:rsidRDefault="00441D75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Abigal Langley</w:t>
            </w:r>
          </w:p>
        </w:tc>
      </w:tr>
      <w:tr w:rsidR="00A840C5" w14:paraId="48F8974B" w14:textId="7B981A03" w:rsidTr="00A840C5">
        <w:tc>
          <w:tcPr>
            <w:tcW w:w="3145" w:type="dxa"/>
          </w:tcPr>
          <w:p w14:paraId="269D3CA9" w14:textId="0B31B48A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1</w:t>
            </w:r>
            <w:r w:rsidRPr="00596438">
              <w:rPr>
                <w:rFonts w:ascii="Aptos Display" w:hAnsi="Aptos Display" w:cs="Arial"/>
                <w:vertAlign w:val="superscript"/>
              </w:rPr>
              <w:t>st</w:t>
            </w:r>
            <w:r>
              <w:rPr>
                <w:rFonts w:ascii="Aptos Display" w:hAnsi="Aptos Display" w:cs="Arial"/>
              </w:rPr>
              <w:t xml:space="preserve">  Road bike</w:t>
            </w:r>
          </w:p>
        </w:tc>
        <w:tc>
          <w:tcPr>
            <w:tcW w:w="1170" w:type="dxa"/>
          </w:tcPr>
          <w:p w14:paraId="792CDBC9" w14:textId="494B0DDC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£25</w:t>
            </w:r>
          </w:p>
        </w:tc>
        <w:tc>
          <w:tcPr>
            <w:tcW w:w="1815" w:type="dxa"/>
            <w:shd w:val="clear" w:color="auto" w:fill="auto"/>
          </w:tcPr>
          <w:p w14:paraId="152AD483" w14:textId="5F53777A" w:rsidR="00A840C5" w:rsidRPr="003D45A0" w:rsidRDefault="00441D75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Paul Burrows</w:t>
            </w:r>
          </w:p>
        </w:tc>
      </w:tr>
      <w:tr w:rsidR="00A840C5" w14:paraId="4D2EB68F" w14:textId="27275CF7" w:rsidTr="00A840C5">
        <w:tc>
          <w:tcPr>
            <w:tcW w:w="3145" w:type="dxa"/>
          </w:tcPr>
          <w:p w14:paraId="03D0FA08" w14:textId="6F530614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2</w:t>
            </w:r>
            <w:r w:rsidRPr="00596438">
              <w:rPr>
                <w:rFonts w:ascii="Aptos Display" w:hAnsi="Aptos Display" w:cs="Arial"/>
                <w:vertAlign w:val="superscript"/>
              </w:rPr>
              <w:t>nd</w:t>
            </w:r>
            <w:r>
              <w:rPr>
                <w:rFonts w:ascii="Aptos Display" w:hAnsi="Aptos Display" w:cs="Arial"/>
              </w:rPr>
              <w:t xml:space="preserve"> Road bike</w:t>
            </w:r>
          </w:p>
        </w:tc>
        <w:tc>
          <w:tcPr>
            <w:tcW w:w="1170" w:type="dxa"/>
          </w:tcPr>
          <w:p w14:paraId="0314B9F6" w14:textId="322A1B6E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£15</w:t>
            </w:r>
          </w:p>
        </w:tc>
        <w:tc>
          <w:tcPr>
            <w:tcW w:w="1815" w:type="dxa"/>
            <w:shd w:val="clear" w:color="auto" w:fill="auto"/>
          </w:tcPr>
          <w:p w14:paraId="2C262C20" w14:textId="7ED3DE56" w:rsidR="00A840C5" w:rsidRPr="003D45A0" w:rsidRDefault="00441D75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Tim Kingston</w:t>
            </w:r>
          </w:p>
        </w:tc>
      </w:tr>
      <w:tr w:rsidR="00A840C5" w14:paraId="5B3F725C" w14:textId="4F778A89" w:rsidTr="00A840C5">
        <w:tc>
          <w:tcPr>
            <w:tcW w:w="3145" w:type="dxa"/>
          </w:tcPr>
          <w:p w14:paraId="338EB3A2" w14:textId="192C9B40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3</w:t>
            </w:r>
            <w:r w:rsidRPr="00A92D02">
              <w:rPr>
                <w:rFonts w:ascii="Aptos Display" w:hAnsi="Aptos Display" w:cs="Arial"/>
                <w:vertAlign w:val="superscript"/>
              </w:rPr>
              <w:t>rd</w:t>
            </w:r>
            <w:r>
              <w:rPr>
                <w:rFonts w:ascii="Aptos Display" w:hAnsi="Aptos Display" w:cs="Arial"/>
                <w:vertAlign w:val="superscript"/>
              </w:rPr>
              <w:t xml:space="preserve">   </w:t>
            </w:r>
            <w:r>
              <w:rPr>
                <w:rFonts w:ascii="Aptos Display" w:hAnsi="Aptos Display" w:cs="Arial"/>
              </w:rPr>
              <w:t>Road bike</w:t>
            </w:r>
          </w:p>
        </w:tc>
        <w:tc>
          <w:tcPr>
            <w:tcW w:w="1170" w:type="dxa"/>
          </w:tcPr>
          <w:p w14:paraId="048E1EC7" w14:textId="3295EED6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</w:t>
            </w:r>
          </w:p>
        </w:tc>
        <w:tc>
          <w:tcPr>
            <w:tcW w:w="1815" w:type="dxa"/>
            <w:shd w:val="clear" w:color="auto" w:fill="auto"/>
          </w:tcPr>
          <w:p w14:paraId="380A8B7A" w14:textId="1FE1F5E1" w:rsidR="00A840C5" w:rsidRPr="003D45A0" w:rsidRDefault="001F55FC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Dave Richards</w:t>
            </w:r>
          </w:p>
        </w:tc>
      </w:tr>
      <w:tr w:rsidR="00A840C5" w14:paraId="6000684A" w14:textId="07959BC5" w:rsidTr="00A840C5">
        <w:tc>
          <w:tcPr>
            <w:tcW w:w="3145" w:type="dxa"/>
          </w:tcPr>
          <w:p w14:paraId="63A6747F" w14:textId="2960432D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Fastest Vet (40-49)</w:t>
            </w:r>
          </w:p>
        </w:tc>
        <w:tc>
          <w:tcPr>
            <w:tcW w:w="1170" w:type="dxa"/>
          </w:tcPr>
          <w:p w14:paraId="03D00FF2" w14:textId="21E159CA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</w:t>
            </w:r>
          </w:p>
        </w:tc>
        <w:tc>
          <w:tcPr>
            <w:tcW w:w="1815" w:type="dxa"/>
            <w:shd w:val="clear" w:color="auto" w:fill="auto"/>
          </w:tcPr>
          <w:p w14:paraId="11857CE2" w14:textId="016914B1" w:rsidR="00A840C5" w:rsidRPr="003D45A0" w:rsidRDefault="001F55FC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Paul Burrows</w:t>
            </w:r>
          </w:p>
        </w:tc>
      </w:tr>
      <w:tr w:rsidR="00A840C5" w14:paraId="54A89234" w14:textId="491492F0" w:rsidTr="00A840C5">
        <w:tc>
          <w:tcPr>
            <w:tcW w:w="3145" w:type="dxa"/>
          </w:tcPr>
          <w:p w14:paraId="0D60A9E1" w14:textId="6CFDE020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Fastest Vet (50-59)</w:t>
            </w:r>
          </w:p>
        </w:tc>
        <w:tc>
          <w:tcPr>
            <w:tcW w:w="1170" w:type="dxa"/>
          </w:tcPr>
          <w:p w14:paraId="5061D802" w14:textId="3A1B4425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</w:t>
            </w:r>
          </w:p>
        </w:tc>
        <w:tc>
          <w:tcPr>
            <w:tcW w:w="1815" w:type="dxa"/>
            <w:shd w:val="clear" w:color="auto" w:fill="auto"/>
          </w:tcPr>
          <w:p w14:paraId="3555DACD" w14:textId="13FE9034" w:rsidR="00A840C5" w:rsidRPr="003D45A0" w:rsidRDefault="001F55FC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Andy Meilak</w:t>
            </w:r>
          </w:p>
        </w:tc>
      </w:tr>
      <w:tr w:rsidR="00A840C5" w14:paraId="62A2D38E" w14:textId="39B7CD9A" w:rsidTr="00A840C5">
        <w:tc>
          <w:tcPr>
            <w:tcW w:w="3145" w:type="dxa"/>
          </w:tcPr>
          <w:p w14:paraId="25215796" w14:textId="628C101A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Fastest Vet (60-69)</w:t>
            </w:r>
          </w:p>
        </w:tc>
        <w:tc>
          <w:tcPr>
            <w:tcW w:w="1170" w:type="dxa"/>
          </w:tcPr>
          <w:p w14:paraId="0B29EE2C" w14:textId="5F575960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</w:t>
            </w:r>
          </w:p>
        </w:tc>
        <w:tc>
          <w:tcPr>
            <w:tcW w:w="1815" w:type="dxa"/>
            <w:shd w:val="clear" w:color="auto" w:fill="auto"/>
          </w:tcPr>
          <w:p w14:paraId="5B5772B2" w14:textId="13D0DB41" w:rsidR="00A840C5" w:rsidRPr="003D45A0" w:rsidRDefault="001F55FC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Colin Ashcroft</w:t>
            </w:r>
          </w:p>
        </w:tc>
      </w:tr>
      <w:tr w:rsidR="00A840C5" w14:paraId="3321AD0D" w14:textId="44D80A21" w:rsidTr="00A840C5">
        <w:tc>
          <w:tcPr>
            <w:tcW w:w="3145" w:type="dxa"/>
          </w:tcPr>
          <w:p w14:paraId="433D6BF0" w14:textId="3252A59D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Fastest Vet (70-79)</w:t>
            </w:r>
          </w:p>
        </w:tc>
        <w:tc>
          <w:tcPr>
            <w:tcW w:w="1170" w:type="dxa"/>
          </w:tcPr>
          <w:p w14:paraId="2662B0B4" w14:textId="3EEB6365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</w:t>
            </w:r>
          </w:p>
        </w:tc>
        <w:tc>
          <w:tcPr>
            <w:tcW w:w="1815" w:type="dxa"/>
            <w:shd w:val="clear" w:color="auto" w:fill="auto"/>
          </w:tcPr>
          <w:p w14:paraId="2F096A4F" w14:textId="131BCB4A" w:rsidR="00A840C5" w:rsidRPr="003D45A0" w:rsidRDefault="001F55FC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Pete</w:t>
            </w:r>
            <w:r w:rsidR="000C0BB5" w:rsidRPr="003D45A0">
              <w:rPr>
                <w:rFonts w:ascii="Aptos Display" w:hAnsi="Aptos Display"/>
              </w:rPr>
              <w:t xml:space="preserve"> Huck</w:t>
            </w:r>
            <w:r w:rsidR="00A93389">
              <w:rPr>
                <w:rFonts w:ascii="Aptos Display" w:hAnsi="Aptos Display"/>
              </w:rPr>
              <w:t>s</w:t>
            </w:r>
            <w:r w:rsidR="000C0BB5" w:rsidRPr="003D45A0">
              <w:rPr>
                <w:rFonts w:ascii="Aptos Display" w:hAnsi="Aptos Display"/>
              </w:rPr>
              <w:t>tep</w:t>
            </w:r>
          </w:p>
        </w:tc>
      </w:tr>
      <w:tr w:rsidR="00A840C5" w14:paraId="75D9AA51" w14:textId="174015C5" w:rsidTr="00A840C5">
        <w:tc>
          <w:tcPr>
            <w:tcW w:w="3145" w:type="dxa"/>
          </w:tcPr>
          <w:p w14:paraId="13C067BD" w14:textId="27A84EA7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Fastest Vet (80-89)</w:t>
            </w:r>
          </w:p>
        </w:tc>
        <w:tc>
          <w:tcPr>
            <w:tcW w:w="1170" w:type="dxa"/>
          </w:tcPr>
          <w:p w14:paraId="575869A4" w14:textId="24FAD858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</w:t>
            </w:r>
          </w:p>
        </w:tc>
        <w:tc>
          <w:tcPr>
            <w:tcW w:w="1815" w:type="dxa"/>
            <w:shd w:val="clear" w:color="auto" w:fill="auto"/>
          </w:tcPr>
          <w:p w14:paraId="108FDB78" w14:textId="13B24AF3" w:rsidR="00A840C5" w:rsidRPr="003D45A0" w:rsidRDefault="000C0BB5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Colin Inett</w:t>
            </w:r>
          </w:p>
        </w:tc>
      </w:tr>
      <w:tr w:rsidR="00A840C5" w14:paraId="29C2C57F" w14:textId="79E34735" w:rsidTr="00A840C5">
        <w:trPr>
          <w:trHeight w:val="968"/>
        </w:trPr>
        <w:tc>
          <w:tcPr>
            <w:tcW w:w="3145" w:type="dxa"/>
          </w:tcPr>
          <w:p w14:paraId="6C1C803E" w14:textId="0CE7C8C2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 xml:space="preserve">Team of 3 </w:t>
            </w:r>
          </w:p>
        </w:tc>
        <w:tc>
          <w:tcPr>
            <w:tcW w:w="1170" w:type="dxa"/>
          </w:tcPr>
          <w:p w14:paraId="1C70ADA8" w14:textId="51DB707F" w:rsidR="00A840C5" w:rsidRDefault="00A840C5" w:rsidP="00A840C5">
            <w:pPr>
              <w:tabs>
                <w:tab w:val="left" w:pos="426"/>
                <w:tab w:val="left" w:pos="6237"/>
              </w:tabs>
              <w:rPr>
                <w:rFonts w:ascii="Aptos Display" w:hAnsi="Aptos Display" w:cs="Arial"/>
              </w:rPr>
            </w:pPr>
            <w:r>
              <w:rPr>
                <w:rFonts w:ascii="Aptos Display" w:hAnsi="Aptos Display" w:cs="Arial"/>
              </w:rPr>
              <w:t>£10 each</w:t>
            </w:r>
          </w:p>
        </w:tc>
        <w:tc>
          <w:tcPr>
            <w:tcW w:w="1815" w:type="dxa"/>
            <w:shd w:val="clear" w:color="auto" w:fill="auto"/>
          </w:tcPr>
          <w:p w14:paraId="7F685640" w14:textId="77777777" w:rsidR="00A840C5" w:rsidRPr="003D45A0" w:rsidRDefault="000C0BB5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Nic Fennell</w:t>
            </w:r>
          </w:p>
          <w:p w14:paraId="53B756F0" w14:textId="77777777" w:rsidR="000C0BB5" w:rsidRPr="003D45A0" w:rsidRDefault="000C0BB5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Paul Burrows</w:t>
            </w:r>
          </w:p>
          <w:p w14:paraId="1F2FBA6F" w14:textId="7BB3F081" w:rsidR="000C0BB5" w:rsidRPr="003D45A0" w:rsidRDefault="000C0BB5" w:rsidP="00A840C5">
            <w:pPr>
              <w:rPr>
                <w:rFonts w:ascii="Aptos Display" w:hAnsi="Aptos Display"/>
              </w:rPr>
            </w:pPr>
            <w:r w:rsidRPr="003D45A0">
              <w:rPr>
                <w:rFonts w:ascii="Aptos Display" w:hAnsi="Aptos Display"/>
              </w:rPr>
              <w:t>Mat Lister</w:t>
            </w:r>
          </w:p>
        </w:tc>
      </w:tr>
    </w:tbl>
    <w:p w14:paraId="769A5491" w14:textId="17E4D290" w:rsidR="00F76338" w:rsidRPr="00FE20C0" w:rsidRDefault="00596438" w:rsidP="00F23D14">
      <w:pPr>
        <w:tabs>
          <w:tab w:val="left" w:pos="426"/>
          <w:tab w:val="left" w:pos="6237"/>
        </w:tabs>
        <w:rPr>
          <w:rFonts w:ascii="Aptos Display" w:hAnsi="Aptos Display" w:cs="Arial"/>
        </w:rPr>
      </w:pPr>
      <w:r>
        <w:rPr>
          <w:rFonts w:ascii="Aptos Display" w:hAnsi="Aptos Display" w:cs="Arial"/>
        </w:rPr>
        <w:br w:type="textWrapping" w:clear="all"/>
      </w:r>
      <w:r w:rsidR="00A92D02">
        <w:rPr>
          <w:rFonts w:ascii="Aptos Display" w:hAnsi="Aptos Display" w:cs="Arial"/>
        </w:rPr>
        <w:t xml:space="preserve">                                                                           </w:t>
      </w:r>
    </w:p>
    <w:p w14:paraId="1B6CA485" w14:textId="19240346" w:rsidR="002D43A9" w:rsidRDefault="0045519D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 xml:space="preserve">Thanks to </w:t>
      </w:r>
      <w:r w:rsidR="00115FCE">
        <w:rPr>
          <w:rFonts w:ascii="Aptos Display" w:hAnsi="Aptos Display" w:cs="Arial"/>
          <w:sz w:val="22"/>
          <w:szCs w:val="22"/>
        </w:rPr>
        <w:t>everyone</w:t>
      </w:r>
      <w:r>
        <w:rPr>
          <w:rFonts w:ascii="Aptos Display" w:hAnsi="Aptos Display" w:cs="Arial"/>
          <w:sz w:val="22"/>
          <w:szCs w:val="22"/>
        </w:rPr>
        <w:t xml:space="preserve"> that entered and rode</w:t>
      </w:r>
      <w:r w:rsidR="00115FCE">
        <w:rPr>
          <w:rFonts w:ascii="Aptos Display" w:hAnsi="Aptos Display" w:cs="Arial"/>
          <w:sz w:val="22"/>
          <w:szCs w:val="22"/>
        </w:rPr>
        <w:t xml:space="preserve"> today</w:t>
      </w:r>
      <w:r w:rsidR="00EF2826">
        <w:rPr>
          <w:rFonts w:ascii="Aptos Display" w:hAnsi="Aptos Display" w:cs="Arial"/>
          <w:sz w:val="22"/>
          <w:szCs w:val="22"/>
        </w:rPr>
        <w:t xml:space="preserve">, it was nice to get a reasonable number of riders </w:t>
      </w:r>
      <w:r w:rsidR="00115FCE">
        <w:rPr>
          <w:rFonts w:ascii="Aptos Display" w:hAnsi="Aptos Display" w:cs="Arial"/>
          <w:sz w:val="22"/>
          <w:szCs w:val="22"/>
        </w:rPr>
        <w:t xml:space="preserve">and it was good to ride in some decent summer weather for </w:t>
      </w:r>
      <w:r w:rsidR="002D43A9">
        <w:rPr>
          <w:rFonts w:ascii="Aptos Display" w:hAnsi="Aptos Display" w:cs="Arial"/>
          <w:sz w:val="22"/>
          <w:szCs w:val="22"/>
        </w:rPr>
        <w:t>a change</w:t>
      </w:r>
      <w:r w:rsidR="00EF2826">
        <w:rPr>
          <w:rFonts w:ascii="Aptos Display" w:hAnsi="Aptos Display" w:cs="Arial"/>
          <w:sz w:val="22"/>
          <w:szCs w:val="22"/>
        </w:rPr>
        <w:t>!</w:t>
      </w:r>
    </w:p>
    <w:p w14:paraId="6A321D0D" w14:textId="77777777" w:rsidR="002D43A9" w:rsidRDefault="002D43A9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</w:p>
    <w:p w14:paraId="7E98EFB2" w14:textId="77777777" w:rsidR="00E804B7" w:rsidRDefault="002D43A9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>I need to say a massive</w:t>
      </w:r>
      <w:r w:rsidR="003855C4" w:rsidRPr="00EF6BB1">
        <w:rPr>
          <w:rFonts w:ascii="Aptos Display" w:hAnsi="Aptos Display" w:cs="Arial"/>
          <w:sz w:val="22"/>
          <w:szCs w:val="22"/>
        </w:rPr>
        <w:t xml:space="preserve"> </w:t>
      </w:r>
      <w:r w:rsidR="008D73C0">
        <w:rPr>
          <w:rFonts w:ascii="Aptos Display" w:hAnsi="Aptos Display" w:cs="Arial"/>
          <w:sz w:val="22"/>
          <w:szCs w:val="22"/>
        </w:rPr>
        <w:t>thankyou to everyone that helped out</w:t>
      </w:r>
      <w:r w:rsidR="00F63C11">
        <w:rPr>
          <w:rFonts w:ascii="Aptos Display" w:hAnsi="Aptos Display" w:cs="Arial"/>
          <w:sz w:val="22"/>
          <w:szCs w:val="22"/>
        </w:rPr>
        <w:t xml:space="preserve">, without your help the event </w:t>
      </w:r>
      <w:r w:rsidR="00A864E2">
        <w:rPr>
          <w:rFonts w:ascii="Aptos Display" w:hAnsi="Aptos Display" w:cs="Arial"/>
          <w:sz w:val="22"/>
          <w:szCs w:val="22"/>
        </w:rPr>
        <w:t>wouldn’t have gone</w:t>
      </w:r>
      <w:r w:rsidR="00F353D8">
        <w:rPr>
          <w:rFonts w:ascii="Aptos Display" w:hAnsi="Aptos Display" w:cs="Arial"/>
          <w:sz w:val="22"/>
          <w:szCs w:val="22"/>
        </w:rPr>
        <w:t xml:space="preserve"> ahead</w:t>
      </w:r>
      <w:r w:rsidR="00E804B7">
        <w:rPr>
          <w:rFonts w:ascii="Aptos Display" w:hAnsi="Aptos Display" w:cs="Arial"/>
          <w:sz w:val="22"/>
          <w:szCs w:val="22"/>
        </w:rPr>
        <w:t>.</w:t>
      </w:r>
    </w:p>
    <w:p w14:paraId="3C1FD892" w14:textId="7B167FDC" w:rsidR="00177F17" w:rsidRDefault="00E804B7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>T</w:t>
      </w:r>
      <w:r w:rsidR="00177F17">
        <w:rPr>
          <w:rFonts w:ascii="Aptos Display" w:hAnsi="Aptos Display" w:cs="Arial"/>
          <w:sz w:val="22"/>
          <w:szCs w:val="22"/>
        </w:rPr>
        <w:t>hese were:</w:t>
      </w:r>
    </w:p>
    <w:p w14:paraId="5E9C4120" w14:textId="77777777" w:rsidR="007324F2" w:rsidRDefault="00177F17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>Terry &amp; Jenny Fearn, George Chittenden</w:t>
      </w:r>
      <w:r w:rsidR="007324F2">
        <w:rPr>
          <w:rFonts w:ascii="Aptos Display" w:hAnsi="Aptos Display" w:cs="Arial"/>
          <w:sz w:val="22"/>
          <w:szCs w:val="22"/>
        </w:rPr>
        <w:t xml:space="preserve"> – St Nicholas Roundabout</w:t>
      </w:r>
    </w:p>
    <w:p w14:paraId="3BF2C984" w14:textId="77777777" w:rsidR="00924DB9" w:rsidRDefault="007324F2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 xml:space="preserve">Sophie Driscoll, Steve Wright &amp; </w:t>
      </w:r>
      <w:r w:rsidR="00924DB9">
        <w:rPr>
          <w:rFonts w:ascii="Aptos Display" w:hAnsi="Aptos Display" w:cs="Arial"/>
          <w:sz w:val="22"/>
          <w:szCs w:val="22"/>
        </w:rPr>
        <w:t>Nic’s Dad – Monkton Roundabout</w:t>
      </w:r>
    </w:p>
    <w:p w14:paraId="7D9E9A42" w14:textId="77777777" w:rsidR="00766A36" w:rsidRDefault="00766A36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>Rob Sparks – Thanet Way slip road</w:t>
      </w:r>
    </w:p>
    <w:p w14:paraId="2CD81D8A" w14:textId="77777777" w:rsidR="00AD6209" w:rsidRDefault="00766A36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>Malcolm Adams – Pushing off</w:t>
      </w:r>
      <w:r w:rsidR="00AD6209">
        <w:rPr>
          <w:rFonts w:ascii="Aptos Display" w:hAnsi="Aptos Display" w:cs="Arial"/>
          <w:sz w:val="22"/>
          <w:szCs w:val="22"/>
        </w:rPr>
        <w:t>.</w:t>
      </w:r>
    </w:p>
    <w:p w14:paraId="5EE6A368" w14:textId="77777777" w:rsidR="00C97C50" w:rsidRDefault="00C97C50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</w:p>
    <w:p w14:paraId="334B1412" w14:textId="624DD4B9" w:rsidR="00C97C50" w:rsidRDefault="00AD6209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 xml:space="preserve">The timekeepers and assistant </w:t>
      </w:r>
      <w:r w:rsidR="00F17E13">
        <w:rPr>
          <w:rFonts w:ascii="Aptos Display" w:hAnsi="Aptos Display" w:cs="Arial"/>
          <w:sz w:val="22"/>
          <w:szCs w:val="22"/>
        </w:rPr>
        <w:t xml:space="preserve">for getting the results through in double quick </w:t>
      </w:r>
      <w:r w:rsidR="00C97C50">
        <w:rPr>
          <w:rFonts w:ascii="Aptos Display" w:hAnsi="Aptos Display" w:cs="Arial"/>
          <w:sz w:val="22"/>
          <w:szCs w:val="22"/>
        </w:rPr>
        <w:t>time!</w:t>
      </w:r>
    </w:p>
    <w:p w14:paraId="17BB4142" w14:textId="77777777" w:rsidR="00C97C50" w:rsidRDefault="00C97C50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</w:p>
    <w:p w14:paraId="2E864361" w14:textId="4C5DEAB0" w:rsidR="00C97C50" w:rsidRDefault="00C97C50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 xml:space="preserve">And finally my </w:t>
      </w:r>
      <w:r w:rsidR="00011669">
        <w:rPr>
          <w:rFonts w:ascii="Aptos Display" w:hAnsi="Aptos Display" w:cs="Arial"/>
          <w:sz w:val="22"/>
          <w:szCs w:val="22"/>
        </w:rPr>
        <w:t>wonderful wife and kids</w:t>
      </w:r>
      <w:r w:rsidR="00DF1072">
        <w:rPr>
          <w:rFonts w:ascii="Aptos Display" w:hAnsi="Aptos Display" w:cs="Arial"/>
          <w:sz w:val="22"/>
          <w:szCs w:val="22"/>
        </w:rPr>
        <w:t>, they were baking in the heat yesterday and</w:t>
      </w:r>
      <w:r w:rsidR="00011669">
        <w:rPr>
          <w:rFonts w:ascii="Aptos Display" w:hAnsi="Aptos Display" w:cs="Arial"/>
          <w:sz w:val="22"/>
          <w:szCs w:val="22"/>
        </w:rPr>
        <w:t xml:space="preserve"> th</w:t>
      </w:r>
      <w:r w:rsidR="00DF1072">
        <w:rPr>
          <w:rFonts w:ascii="Aptos Display" w:hAnsi="Aptos Display" w:cs="Arial"/>
          <w:sz w:val="22"/>
          <w:szCs w:val="22"/>
        </w:rPr>
        <w:t>en</w:t>
      </w:r>
      <w:r w:rsidR="00011669">
        <w:rPr>
          <w:rFonts w:ascii="Aptos Display" w:hAnsi="Aptos Display" w:cs="Arial"/>
          <w:sz w:val="22"/>
          <w:szCs w:val="22"/>
        </w:rPr>
        <w:t xml:space="preserve"> got up at the crack of dawn to help me with the signs and or</w:t>
      </w:r>
      <w:r w:rsidR="007A7F9F">
        <w:rPr>
          <w:rFonts w:ascii="Aptos Display" w:hAnsi="Aptos Display" w:cs="Arial"/>
          <w:sz w:val="22"/>
          <w:szCs w:val="22"/>
        </w:rPr>
        <w:t>ganise the tea bar and numerous other tasks</w:t>
      </w:r>
      <w:r w:rsidR="00DF1072">
        <w:rPr>
          <w:rFonts w:ascii="Aptos Display" w:hAnsi="Aptos Display" w:cs="Arial"/>
          <w:sz w:val="22"/>
          <w:szCs w:val="22"/>
        </w:rPr>
        <w:t>!</w:t>
      </w:r>
    </w:p>
    <w:p w14:paraId="73B3002E" w14:textId="77777777" w:rsidR="00E85784" w:rsidRDefault="00E85784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</w:p>
    <w:p w14:paraId="64D52ADB" w14:textId="23E4AABC" w:rsidR="00E85784" w:rsidRDefault="00E85784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>
        <w:rPr>
          <w:rFonts w:ascii="Aptos Display" w:hAnsi="Aptos Display" w:cs="Arial"/>
          <w:sz w:val="22"/>
          <w:szCs w:val="22"/>
        </w:rPr>
        <w:t>Best wishes. Paul</w:t>
      </w:r>
    </w:p>
    <w:p w14:paraId="4E6361C3" w14:textId="2B09D55D" w:rsidR="003855C4" w:rsidRPr="00EF6BB1" w:rsidRDefault="003855C4" w:rsidP="00EF6BB1">
      <w:pPr>
        <w:tabs>
          <w:tab w:val="left" w:pos="2835"/>
        </w:tabs>
        <w:rPr>
          <w:rFonts w:ascii="Aptos Display" w:hAnsi="Aptos Display" w:cs="Arial"/>
          <w:sz w:val="22"/>
          <w:szCs w:val="22"/>
        </w:rPr>
      </w:pPr>
      <w:r w:rsidRPr="00EF6BB1">
        <w:rPr>
          <w:rFonts w:ascii="Aptos Display" w:hAnsi="Aptos Display" w:cs="Arial"/>
          <w:sz w:val="22"/>
          <w:szCs w:val="22"/>
        </w:rPr>
        <w:lastRenderedPageBreak/>
        <w:t xml:space="preserve">                              </w:t>
      </w:r>
      <w:r w:rsidR="006A20EE" w:rsidRPr="00EF6BB1">
        <w:rPr>
          <w:rFonts w:ascii="Aptos Display" w:hAnsi="Aptos Display" w:cs="Arial"/>
          <w:sz w:val="22"/>
          <w:szCs w:val="22"/>
        </w:rPr>
        <w:tab/>
      </w:r>
    </w:p>
    <w:p w14:paraId="46A056EC" w14:textId="10338157" w:rsidR="003855C4" w:rsidRPr="00EF6BB1" w:rsidRDefault="003855C4" w:rsidP="003855C4">
      <w:pPr>
        <w:tabs>
          <w:tab w:val="left" w:pos="426"/>
          <w:tab w:val="left" w:pos="6237"/>
        </w:tabs>
        <w:rPr>
          <w:rFonts w:ascii="Aptos Display" w:hAnsi="Aptos Display" w:cs="Arial"/>
          <w:sz w:val="22"/>
          <w:szCs w:val="22"/>
        </w:rPr>
      </w:pPr>
    </w:p>
    <w:p w14:paraId="1077D335" w14:textId="0F88813D" w:rsidR="002442EF" w:rsidRPr="00EF6BB1" w:rsidRDefault="00603ADE" w:rsidP="003855C4">
      <w:pPr>
        <w:tabs>
          <w:tab w:val="left" w:pos="426"/>
          <w:tab w:val="left" w:pos="6237"/>
        </w:tabs>
        <w:rPr>
          <w:rFonts w:ascii="Aptos Display" w:hAnsi="Aptos Display" w:cs="Arial"/>
          <w:sz w:val="22"/>
          <w:szCs w:val="22"/>
        </w:rPr>
      </w:pPr>
      <w:r w:rsidRPr="00EF6BB1">
        <w:rPr>
          <w:rFonts w:ascii="Aptos Display" w:hAnsi="Aptos Display" w:cs="Arial"/>
          <w:sz w:val="22"/>
          <w:szCs w:val="22"/>
        </w:rPr>
        <w:tab/>
      </w:r>
    </w:p>
    <w:p w14:paraId="43609210" w14:textId="77777777" w:rsidR="00B4490A" w:rsidRDefault="00B4490A" w:rsidP="00D86DB4"/>
    <w:p w14:paraId="62223897" w14:textId="77777777" w:rsidR="00565900" w:rsidRDefault="00565900" w:rsidP="00D86DB4"/>
    <w:p w14:paraId="534009A1" w14:textId="77777777" w:rsidR="00565900" w:rsidRDefault="00565900" w:rsidP="00D86DB4"/>
    <w:p w14:paraId="4FEC470C" w14:textId="77777777" w:rsidR="00565900" w:rsidRDefault="00565900" w:rsidP="00D86DB4"/>
    <w:p w14:paraId="49241EBB" w14:textId="77777777" w:rsidR="00565900" w:rsidRDefault="00565900" w:rsidP="00D86DB4"/>
    <w:p w14:paraId="01DEA2C8" w14:textId="77777777" w:rsidR="00565900" w:rsidRDefault="00565900" w:rsidP="00D86DB4"/>
    <w:p w14:paraId="010BE8D8" w14:textId="146BC092" w:rsidR="00565900" w:rsidRDefault="00751C3A" w:rsidP="00D86DB4">
      <w:r w:rsidRPr="00751C3A">
        <w:drawing>
          <wp:inline distT="0" distB="0" distL="0" distR="0" wp14:anchorId="04C75D49" wp14:editId="14F78B0C">
            <wp:extent cx="6645910" cy="6499225"/>
            <wp:effectExtent l="0" t="0" r="2540" b="0"/>
            <wp:docPr id="236154087" name="Picture 1" descr="A table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54087" name="Picture 1" descr="A table with text and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52834" w14:textId="77777777" w:rsidR="00565900" w:rsidRDefault="00565900" w:rsidP="00D86DB4"/>
    <w:p w14:paraId="6A0E1B1B" w14:textId="77777777" w:rsidR="00565900" w:rsidRDefault="00565900" w:rsidP="00D86DB4"/>
    <w:p w14:paraId="478B077E" w14:textId="77777777" w:rsidR="00565900" w:rsidRDefault="00565900" w:rsidP="00D86DB4"/>
    <w:p w14:paraId="3481898E" w14:textId="77777777" w:rsidR="00565900" w:rsidRDefault="00565900" w:rsidP="00D86DB4"/>
    <w:p w14:paraId="16886035" w14:textId="77777777" w:rsidR="00565900" w:rsidRDefault="00565900" w:rsidP="00D86DB4"/>
    <w:p w14:paraId="05B3E06A" w14:textId="77777777" w:rsidR="00565900" w:rsidRDefault="00565900" w:rsidP="00D86DB4"/>
    <w:p w14:paraId="19EE8EFB" w14:textId="77777777" w:rsidR="00565900" w:rsidRDefault="00565900" w:rsidP="00D86DB4"/>
    <w:p w14:paraId="614874E0" w14:textId="77777777" w:rsidR="00565900" w:rsidRDefault="00565900" w:rsidP="00D86DB4"/>
    <w:p w14:paraId="4D2F6210" w14:textId="77777777" w:rsidR="00565900" w:rsidRDefault="00565900" w:rsidP="00D86DB4"/>
    <w:p w14:paraId="661EF2C5" w14:textId="3B66A80B" w:rsidR="00565900" w:rsidRDefault="00565900" w:rsidP="00D86DB4"/>
    <w:sectPr w:rsidR="00565900" w:rsidSect="005525B3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F5230"/>
    <w:multiLevelType w:val="hybridMultilevel"/>
    <w:tmpl w:val="70EC9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9D6B63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1851A5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1511611">
    <w:abstractNumId w:val="1"/>
  </w:num>
  <w:num w:numId="2" w16cid:durableId="891774974">
    <w:abstractNumId w:val="2"/>
  </w:num>
  <w:num w:numId="3" w16cid:durableId="1438333199">
    <w:abstractNumId w:val="4"/>
  </w:num>
  <w:num w:numId="4" w16cid:durableId="727000394">
    <w:abstractNumId w:val="5"/>
  </w:num>
  <w:num w:numId="5" w16cid:durableId="1975982147">
    <w:abstractNumId w:val="0"/>
  </w:num>
  <w:num w:numId="6" w16cid:durableId="81167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B"/>
    <w:rsid w:val="000043BC"/>
    <w:rsid w:val="00004917"/>
    <w:rsid w:val="00011669"/>
    <w:rsid w:val="00015E00"/>
    <w:rsid w:val="00031A78"/>
    <w:rsid w:val="000437DE"/>
    <w:rsid w:val="00047043"/>
    <w:rsid w:val="000548E1"/>
    <w:rsid w:val="00057059"/>
    <w:rsid w:val="00064A43"/>
    <w:rsid w:val="00095E5B"/>
    <w:rsid w:val="000B018F"/>
    <w:rsid w:val="000B3E58"/>
    <w:rsid w:val="000C0BB5"/>
    <w:rsid w:val="000E0B27"/>
    <w:rsid w:val="000E1E36"/>
    <w:rsid w:val="000E3762"/>
    <w:rsid w:val="000E535E"/>
    <w:rsid w:val="000E6E38"/>
    <w:rsid w:val="000E71C6"/>
    <w:rsid w:val="000F13B7"/>
    <w:rsid w:val="001005FB"/>
    <w:rsid w:val="001053E1"/>
    <w:rsid w:val="00105DFD"/>
    <w:rsid w:val="00115FCE"/>
    <w:rsid w:val="00120F35"/>
    <w:rsid w:val="001222D8"/>
    <w:rsid w:val="00156D43"/>
    <w:rsid w:val="00170D2D"/>
    <w:rsid w:val="00172095"/>
    <w:rsid w:val="00177F17"/>
    <w:rsid w:val="00181211"/>
    <w:rsid w:val="00181377"/>
    <w:rsid w:val="00181792"/>
    <w:rsid w:val="001817FC"/>
    <w:rsid w:val="00186EFD"/>
    <w:rsid w:val="00187E2E"/>
    <w:rsid w:val="001B0695"/>
    <w:rsid w:val="001C0B19"/>
    <w:rsid w:val="001D1E8F"/>
    <w:rsid w:val="001F48B5"/>
    <w:rsid w:val="001F55FC"/>
    <w:rsid w:val="002373C9"/>
    <w:rsid w:val="002442EF"/>
    <w:rsid w:val="002539E3"/>
    <w:rsid w:val="00262DEA"/>
    <w:rsid w:val="002830CA"/>
    <w:rsid w:val="002979B9"/>
    <w:rsid w:val="002A211E"/>
    <w:rsid w:val="002C513F"/>
    <w:rsid w:val="002D43A9"/>
    <w:rsid w:val="002D615F"/>
    <w:rsid w:val="002D69D9"/>
    <w:rsid w:val="002E2048"/>
    <w:rsid w:val="002E6BA4"/>
    <w:rsid w:val="002F1EF4"/>
    <w:rsid w:val="003139EF"/>
    <w:rsid w:val="00327730"/>
    <w:rsid w:val="0033557F"/>
    <w:rsid w:val="00337450"/>
    <w:rsid w:val="003440C9"/>
    <w:rsid w:val="00344F8C"/>
    <w:rsid w:val="00346B64"/>
    <w:rsid w:val="00365152"/>
    <w:rsid w:val="00372D52"/>
    <w:rsid w:val="003855C4"/>
    <w:rsid w:val="003969AB"/>
    <w:rsid w:val="003A36CB"/>
    <w:rsid w:val="003B0AC1"/>
    <w:rsid w:val="003B7A2C"/>
    <w:rsid w:val="003D45A0"/>
    <w:rsid w:val="003E33B0"/>
    <w:rsid w:val="003E352C"/>
    <w:rsid w:val="003F5A44"/>
    <w:rsid w:val="00414324"/>
    <w:rsid w:val="00417C52"/>
    <w:rsid w:val="00423BE1"/>
    <w:rsid w:val="00441D75"/>
    <w:rsid w:val="0044474A"/>
    <w:rsid w:val="00445172"/>
    <w:rsid w:val="0045519D"/>
    <w:rsid w:val="00461141"/>
    <w:rsid w:val="00464669"/>
    <w:rsid w:val="00466E67"/>
    <w:rsid w:val="00485C48"/>
    <w:rsid w:val="00490A19"/>
    <w:rsid w:val="004B0249"/>
    <w:rsid w:val="004B5ADA"/>
    <w:rsid w:val="004B7E0E"/>
    <w:rsid w:val="004C6756"/>
    <w:rsid w:val="004D0A89"/>
    <w:rsid w:val="004F136A"/>
    <w:rsid w:val="00526DB7"/>
    <w:rsid w:val="00527E1E"/>
    <w:rsid w:val="0053098F"/>
    <w:rsid w:val="005525B3"/>
    <w:rsid w:val="00556670"/>
    <w:rsid w:val="00565900"/>
    <w:rsid w:val="005903ED"/>
    <w:rsid w:val="00596438"/>
    <w:rsid w:val="00596F5C"/>
    <w:rsid w:val="005A2FEA"/>
    <w:rsid w:val="005C6933"/>
    <w:rsid w:val="005C75A8"/>
    <w:rsid w:val="005E1D69"/>
    <w:rsid w:val="005F632B"/>
    <w:rsid w:val="00600F89"/>
    <w:rsid w:val="00603ADE"/>
    <w:rsid w:val="00604D71"/>
    <w:rsid w:val="006262C7"/>
    <w:rsid w:val="0063358F"/>
    <w:rsid w:val="0063741E"/>
    <w:rsid w:val="00641488"/>
    <w:rsid w:val="00645E5B"/>
    <w:rsid w:val="006613D0"/>
    <w:rsid w:val="00673FF2"/>
    <w:rsid w:val="006A20EE"/>
    <w:rsid w:val="006C26CE"/>
    <w:rsid w:val="006D3E15"/>
    <w:rsid w:val="006E5DAD"/>
    <w:rsid w:val="006E76D0"/>
    <w:rsid w:val="006E7C85"/>
    <w:rsid w:val="007274BE"/>
    <w:rsid w:val="007324F2"/>
    <w:rsid w:val="00737551"/>
    <w:rsid w:val="007418F9"/>
    <w:rsid w:val="00744FBC"/>
    <w:rsid w:val="00751C3A"/>
    <w:rsid w:val="00766A36"/>
    <w:rsid w:val="00777836"/>
    <w:rsid w:val="0077794F"/>
    <w:rsid w:val="00782D71"/>
    <w:rsid w:val="00783916"/>
    <w:rsid w:val="007962E1"/>
    <w:rsid w:val="00797BD4"/>
    <w:rsid w:val="007A1F77"/>
    <w:rsid w:val="007A3BD4"/>
    <w:rsid w:val="007A423C"/>
    <w:rsid w:val="007A7F9F"/>
    <w:rsid w:val="007B13C3"/>
    <w:rsid w:val="007B32B2"/>
    <w:rsid w:val="007C1F46"/>
    <w:rsid w:val="007C412B"/>
    <w:rsid w:val="007D2BD7"/>
    <w:rsid w:val="00814833"/>
    <w:rsid w:val="008255BF"/>
    <w:rsid w:val="0083198F"/>
    <w:rsid w:val="00854089"/>
    <w:rsid w:val="00866841"/>
    <w:rsid w:val="00872CB1"/>
    <w:rsid w:val="00892C2F"/>
    <w:rsid w:val="008C7BDF"/>
    <w:rsid w:val="008D43C6"/>
    <w:rsid w:val="008D73C0"/>
    <w:rsid w:val="008E1ADC"/>
    <w:rsid w:val="008E72F4"/>
    <w:rsid w:val="008F3032"/>
    <w:rsid w:val="00907B1E"/>
    <w:rsid w:val="009204C7"/>
    <w:rsid w:val="00923AEF"/>
    <w:rsid w:val="00924DB9"/>
    <w:rsid w:val="00932CD3"/>
    <w:rsid w:val="00934476"/>
    <w:rsid w:val="00941714"/>
    <w:rsid w:val="00955A4C"/>
    <w:rsid w:val="00972C6A"/>
    <w:rsid w:val="00977C67"/>
    <w:rsid w:val="00984861"/>
    <w:rsid w:val="00984B06"/>
    <w:rsid w:val="0098730A"/>
    <w:rsid w:val="00990870"/>
    <w:rsid w:val="009960AA"/>
    <w:rsid w:val="009A5A29"/>
    <w:rsid w:val="009B0237"/>
    <w:rsid w:val="009C2FB6"/>
    <w:rsid w:val="009E1001"/>
    <w:rsid w:val="009F5EBE"/>
    <w:rsid w:val="00A020FD"/>
    <w:rsid w:val="00A03570"/>
    <w:rsid w:val="00A12C7C"/>
    <w:rsid w:val="00A231A7"/>
    <w:rsid w:val="00A2388D"/>
    <w:rsid w:val="00A2717C"/>
    <w:rsid w:val="00A40816"/>
    <w:rsid w:val="00A45FA9"/>
    <w:rsid w:val="00A840C5"/>
    <w:rsid w:val="00A864E2"/>
    <w:rsid w:val="00A92D02"/>
    <w:rsid w:val="00A93389"/>
    <w:rsid w:val="00AB2511"/>
    <w:rsid w:val="00AC5E9D"/>
    <w:rsid w:val="00AD6209"/>
    <w:rsid w:val="00AE3439"/>
    <w:rsid w:val="00AE4B12"/>
    <w:rsid w:val="00AF2F17"/>
    <w:rsid w:val="00AF42B7"/>
    <w:rsid w:val="00B07597"/>
    <w:rsid w:val="00B07971"/>
    <w:rsid w:val="00B11A66"/>
    <w:rsid w:val="00B149E0"/>
    <w:rsid w:val="00B27AAF"/>
    <w:rsid w:val="00B40012"/>
    <w:rsid w:val="00B42209"/>
    <w:rsid w:val="00B4490A"/>
    <w:rsid w:val="00B54BEE"/>
    <w:rsid w:val="00B576B1"/>
    <w:rsid w:val="00B755AF"/>
    <w:rsid w:val="00B859CA"/>
    <w:rsid w:val="00B87DE5"/>
    <w:rsid w:val="00B922D8"/>
    <w:rsid w:val="00B96DA4"/>
    <w:rsid w:val="00BA3EC7"/>
    <w:rsid w:val="00BB66D2"/>
    <w:rsid w:val="00C03B1F"/>
    <w:rsid w:val="00C05C7B"/>
    <w:rsid w:val="00C07A1F"/>
    <w:rsid w:val="00C10F1F"/>
    <w:rsid w:val="00C363FD"/>
    <w:rsid w:val="00C43C84"/>
    <w:rsid w:val="00C478FB"/>
    <w:rsid w:val="00C97C50"/>
    <w:rsid w:val="00CA6ECF"/>
    <w:rsid w:val="00CC3F62"/>
    <w:rsid w:val="00CF36FA"/>
    <w:rsid w:val="00CF48ED"/>
    <w:rsid w:val="00CF49BE"/>
    <w:rsid w:val="00D01649"/>
    <w:rsid w:val="00D01EA7"/>
    <w:rsid w:val="00D17567"/>
    <w:rsid w:val="00D22026"/>
    <w:rsid w:val="00D249F8"/>
    <w:rsid w:val="00D2678D"/>
    <w:rsid w:val="00D329F6"/>
    <w:rsid w:val="00D32F22"/>
    <w:rsid w:val="00D434DD"/>
    <w:rsid w:val="00D45CE2"/>
    <w:rsid w:val="00D538A9"/>
    <w:rsid w:val="00D55E56"/>
    <w:rsid w:val="00D64726"/>
    <w:rsid w:val="00D832A3"/>
    <w:rsid w:val="00D85C25"/>
    <w:rsid w:val="00D86DB4"/>
    <w:rsid w:val="00D87013"/>
    <w:rsid w:val="00D91A69"/>
    <w:rsid w:val="00D92D9E"/>
    <w:rsid w:val="00D939B8"/>
    <w:rsid w:val="00D95DA7"/>
    <w:rsid w:val="00DA4D14"/>
    <w:rsid w:val="00DB21F6"/>
    <w:rsid w:val="00DC4D46"/>
    <w:rsid w:val="00DD1378"/>
    <w:rsid w:val="00DD5CDA"/>
    <w:rsid w:val="00DE1C52"/>
    <w:rsid w:val="00DF0772"/>
    <w:rsid w:val="00DF1072"/>
    <w:rsid w:val="00DF3A26"/>
    <w:rsid w:val="00DF7014"/>
    <w:rsid w:val="00E00308"/>
    <w:rsid w:val="00E0419B"/>
    <w:rsid w:val="00E069DF"/>
    <w:rsid w:val="00E10798"/>
    <w:rsid w:val="00E111D0"/>
    <w:rsid w:val="00E24C0B"/>
    <w:rsid w:val="00E254D0"/>
    <w:rsid w:val="00E32C35"/>
    <w:rsid w:val="00E352F3"/>
    <w:rsid w:val="00E40E2B"/>
    <w:rsid w:val="00E413AC"/>
    <w:rsid w:val="00E426B9"/>
    <w:rsid w:val="00E4648D"/>
    <w:rsid w:val="00E566B9"/>
    <w:rsid w:val="00E6522A"/>
    <w:rsid w:val="00E65582"/>
    <w:rsid w:val="00E746AB"/>
    <w:rsid w:val="00E800D7"/>
    <w:rsid w:val="00E804B7"/>
    <w:rsid w:val="00E85784"/>
    <w:rsid w:val="00E8788E"/>
    <w:rsid w:val="00E93E91"/>
    <w:rsid w:val="00E95209"/>
    <w:rsid w:val="00E95892"/>
    <w:rsid w:val="00EA7892"/>
    <w:rsid w:val="00EA7CA3"/>
    <w:rsid w:val="00EB34A0"/>
    <w:rsid w:val="00EC5540"/>
    <w:rsid w:val="00ED7E32"/>
    <w:rsid w:val="00EF123D"/>
    <w:rsid w:val="00EF1687"/>
    <w:rsid w:val="00EF1769"/>
    <w:rsid w:val="00EF214C"/>
    <w:rsid w:val="00EF2826"/>
    <w:rsid w:val="00EF6BB1"/>
    <w:rsid w:val="00F07864"/>
    <w:rsid w:val="00F17E13"/>
    <w:rsid w:val="00F23D14"/>
    <w:rsid w:val="00F34728"/>
    <w:rsid w:val="00F353D8"/>
    <w:rsid w:val="00F41DDA"/>
    <w:rsid w:val="00F45B92"/>
    <w:rsid w:val="00F54FBA"/>
    <w:rsid w:val="00F63C11"/>
    <w:rsid w:val="00F6528C"/>
    <w:rsid w:val="00F75F2D"/>
    <w:rsid w:val="00F76338"/>
    <w:rsid w:val="00F87A44"/>
    <w:rsid w:val="00F87AEC"/>
    <w:rsid w:val="00F91718"/>
    <w:rsid w:val="00FA2465"/>
    <w:rsid w:val="00FA6D70"/>
    <w:rsid w:val="00FE20C0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8ED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4220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0E376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6DB7"/>
    <w:pPr>
      <w:ind w:left="720"/>
      <w:contextualSpacing/>
    </w:pPr>
  </w:style>
  <w:style w:type="paragraph" w:styleId="NoSpacing">
    <w:name w:val="No Spacing"/>
    <w:uiPriority w:val="1"/>
    <w:qFormat/>
    <w:rsid w:val="005C75A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rsid w:val="00D64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689EBF-F0F5-7F4D-850D-CDA8D063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Links>
    <vt:vector size="6" baseType="variant">
      <vt:variant>
        <vt:i4>3735603</vt:i4>
      </vt:variant>
      <vt:variant>
        <vt:i4>-1</vt:i4>
      </vt:variant>
      <vt:variant>
        <vt:i4>1027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Lisa Burrows</cp:lastModifiedBy>
  <cp:revision>7</cp:revision>
  <cp:lastPrinted>2018-11-15T14:28:00Z</cp:lastPrinted>
  <dcterms:created xsi:type="dcterms:W3CDTF">2024-08-11T11:10:00Z</dcterms:created>
  <dcterms:modified xsi:type="dcterms:W3CDTF">2024-08-11T12:02:00Z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2023-06-10T20:48:40Z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85aaae18-b9be-46c5-a7ec-1f4169f2544e</vt:lpwstr>
  </property>
  <property fmtid="{D5CDD505-2E9C-101B-9397-08002B2CF9AE}" pid="8" name="MSIP_Label_fa6f01b5-c24b-4fa8-8e8f-cee31f47fe31_ContentBits">
    <vt:lpwstr>0</vt:lpwstr>
  </property>
</Properties>
</file>